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A6" w:rsidRDefault="00342BA6" w:rsidP="00342BA6">
      <w:pPr>
        <w:pStyle w:val="a3"/>
      </w:pPr>
      <w:r>
        <w:rPr>
          <w:rStyle w:val="a4"/>
        </w:rPr>
        <w:t>Сколько можно непрерывно использовать технические средства обучения на занятии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980"/>
        <w:gridCol w:w="906"/>
        <w:gridCol w:w="906"/>
        <w:gridCol w:w="906"/>
        <w:gridCol w:w="957"/>
      </w:tblGrid>
      <w:tr w:rsidR="00342BA6" w:rsidTr="00851869">
        <w:tc>
          <w:tcPr>
            <w:tcW w:w="5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BA6" w:rsidRDefault="00342BA6" w:rsidP="00851869">
            <w:pPr>
              <w:pStyle w:val="a3"/>
              <w:jc w:val="center"/>
            </w:pPr>
            <w:r>
              <w:rPr>
                <w:rStyle w:val="a4"/>
              </w:rPr>
              <w:t>Вид непрерывной деятельности</w:t>
            </w:r>
          </w:p>
        </w:tc>
        <w:tc>
          <w:tcPr>
            <w:tcW w:w="17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BA6" w:rsidRDefault="00342BA6" w:rsidP="00851869">
            <w:pPr>
              <w:pStyle w:val="a3"/>
              <w:jc w:val="center"/>
            </w:pPr>
            <w:r>
              <w:rPr>
                <w:rStyle w:val="a4"/>
              </w:rPr>
              <w:t>Время деятельности в зависимости от класса, мин.</w:t>
            </w:r>
          </w:p>
        </w:tc>
      </w:tr>
      <w:tr w:rsidR="00342BA6" w:rsidTr="008518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BA6" w:rsidRDefault="00342BA6" w:rsidP="00851869"/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BA6" w:rsidRDefault="00342BA6" w:rsidP="00851869">
            <w:pPr>
              <w:pStyle w:val="a3"/>
              <w:jc w:val="center"/>
            </w:pPr>
            <w:r>
              <w:rPr>
                <w:rStyle w:val="a4"/>
              </w:rPr>
              <w:t>1–2-й класс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BA6" w:rsidRDefault="00342BA6" w:rsidP="00851869">
            <w:pPr>
              <w:pStyle w:val="a3"/>
              <w:jc w:val="center"/>
            </w:pPr>
            <w:r>
              <w:rPr>
                <w:rStyle w:val="a4"/>
              </w:rPr>
              <w:t>3–4-й класс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BA6" w:rsidRDefault="00342BA6" w:rsidP="00851869">
            <w:pPr>
              <w:pStyle w:val="a3"/>
              <w:jc w:val="center"/>
            </w:pPr>
            <w:r>
              <w:rPr>
                <w:rStyle w:val="a4"/>
              </w:rPr>
              <w:t>5–7-й класс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BA6" w:rsidRDefault="00342BA6" w:rsidP="00851869">
            <w:pPr>
              <w:pStyle w:val="a3"/>
              <w:jc w:val="center"/>
            </w:pPr>
            <w:r>
              <w:rPr>
                <w:rStyle w:val="a4"/>
              </w:rPr>
              <w:t>8–11-й класс</w:t>
            </w:r>
          </w:p>
        </w:tc>
      </w:tr>
      <w:tr w:rsidR="00342BA6" w:rsidTr="0085186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Просмотр статических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25</w:t>
            </w:r>
          </w:p>
        </w:tc>
      </w:tr>
      <w:tr w:rsidR="00342BA6" w:rsidTr="0085186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Просмотр телепередач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30</w:t>
            </w:r>
          </w:p>
        </w:tc>
      </w:tr>
      <w:tr w:rsidR="00342BA6" w:rsidTr="0085186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30</w:t>
            </w:r>
          </w:p>
        </w:tc>
      </w:tr>
      <w:tr w:rsidR="00342BA6" w:rsidTr="0085186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25</w:t>
            </w:r>
          </w:p>
        </w:tc>
      </w:tr>
      <w:tr w:rsidR="00342BA6" w:rsidTr="0085186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Прослушивание аудиозаписи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25</w:t>
            </w:r>
          </w:p>
        </w:tc>
      </w:tr>
      <w:tr w:rsidR="00342BA6" w:rsidTr="0085186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Прослушивание аудиозаписи в наушниках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BA6" w:rsidRDefault="00342BA6" w:rsidP="00851869">
            <w:pPr>
              <w:pStyle w:val="a3"/>
            </w:pPr>
            <w:r>
              <w:t>25</w:t>
            </w:r>
          </w:p>
        </w:tc>
      </w:tr>
    </w:tbl>
    <w:p w:rsidR="00342BA6" w:rsidRDefault="00342BA6" w:rsidP="00342BA6">
      <w:pPr>
        <w:pStyle w:val="a3"/>
      </w:pPr>
      <w: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342BA6" w:rsidRDefault="00342BA6" w:rsidP="00342BA6">
      <w:pPr>
        <w:pStyle w:val="a3"/>
      </w:pPr>
      <w:r>
        <w:t>Закрепите особенности организации дистанционного обучения в локальном акте. Используйте готовый образец.</w:t>
      </w:r>
    </w:p>
    <w:p w:rsidR="0041540A" w:rsidRDefault="0041540A"/>
    <w:sectPr w:rsidR="0041540A" w:rsidSect="0041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BA6"/>
    <w:rsid w:val="000467DE"/>
    <w:rsid w:val="00342BA6"/>
    <w:rsid w:val="0041540A"/>
    <w:rsid w:val="0075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A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BA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42B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2020-03-24T06:52:00Z</dcterms:created>
  <dcterms:modified xsi:type="dcterms:W3CDTF">2020-03-24T06:53:00Z</dcterms:modified>
</cp:coreProperties>
</file>